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91" w:rsidRPr="00A81E74" w:rsidRDefault="00B65491" w:rsidP="00B65491">
      <w:pPr>
        <w:pStyle w:val="Normln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81E74">
        <w:rPr>
          <w:color w:val="000000" w:themeColor="text1"/>
          <w:sz w:val="28"/>
          <w:szCs w:val="28"/>
        </w:rPr>
        <w:t xml:space="preserve">V souvislosti s aktuálními povětrnostními podmínkami navyšujícími pravděpodobnost vzniku a šíření požáru v přírodních porostech a lesních půdách a s přihlédnutím k aktuálním krizovým opatřením v souvislosti s vyhlášeným nouzovým stavem, </w:t>
      </w:r>
      <w:r w:rsidRPr="00A81E74">
        <w:rPr>
          <w:rStyle w:val="Siln"/>
          <w:color w:val="000000" w:themeColor="text1"/>
          <w:sz w:val="28"/>
          <w:szCs w:val="28"/>
        </w:rPr>
        <w:t>neshledává Hasičský záchranný sbor Středočeského kraje žádná přijatá opatření proti vzniku a šíření požáru jako bezpečně dostačující a účinná.</w:t>
      </w:r>
    </w:p>
    <w:p w:rsidR="00B65491" w:rsidRPr="00A81E74" w:rsidRDefault="00B65491" w:rsidP="00B65491">
      <w:pPr>
        <w:pStyle w:val="Normln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81E74">
        <w:rPr>
          <w:color w:val="000000" w:themeColor="text1"/>
          <w:sz w:val="28"/>
          <w:szCs w:val="28"/>
        </w:rPr>
        <w:t xml:space="preserve">Spalování hořlavých látek na volném prostranství proto v tomto období v žádném případě nelze ani po předchozím oznámení HZS Středočeského kraje povolovat, a to ani po navržení opatření proti vzniku a šíření požáru. Případným žádostem /oznámení/ podnikajících fyzických osob nebo právnických osob nebude vyhověno - </w:t>
      </w:r>
      <w:r w:rsidRPr="00A81E74">
        <w:rPr>
          <w:rStyle w:val="Siln"/>
          <w:color w:val="000000" w:themeColor="text1"/>
          <w:sz w:val="28"/>
          <w:szCs w:val="28"/>
        </w:rPr>
        <w:t>předmětná činnost bude s přihlédnutím k nouzovému stavu a klimatickým podmínkám zakázána.</w:t>
      </w:r>
    </w:p>
    <w:p w:rsidR="00B53951" w:rsidRPr="00A81E74" w:rsidRDefault="00B539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1E74" w:rsidRPr="00A81E74" w:rsidRDefault="00A81E74" w:rsidP="00A81E7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E74">
        <w:rPr>
          <w:rFonts w:ascii="Times New Roman" w:hAnsi="Times New Roman" w:cs="Times New Roman"/>
          <w:color w:val="000000" w:themeColor="text1"/>
          <w:sz w:val="28"/>
          <w:szCs w:val="28"/>
        </w:rPr>
        <w:t>Upozorňujeme občany, že z tohoto důvodu se ve čtvrtek 30. dubna nebude konat tzv. Pálení čarodějnic“ v Úvozu.</w:t>
      </w:r>
      <w:bookmarkStart w:id="0" w:name="_GoBack"/>
      <w:bookmarkEnd w:id="0"/>
    </w:p>
    <w:sectPr w:rsidR="00A81E74" w:rsidRPr="00A81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91"/>
    <w:rsid w:val="00A81E74"/>
    <w:rsid w:val="00B50049"/>
    <w:rsid w:val="00B53951"/>
    <w:rsid w:val="00B6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DDFA5-4F14-47B0-AEDD-517E5936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54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3</cp:revision>
  <cp:lastPrinted>2020-04-27T08:22:00Z</cp:lastPrinted>
  <dcterms:created xsi:type="dcterms:W3CDTF">2020-04-27T07:55:00Z</dcterms:created>
  <dcterms:modified xsi:type="dcterms:W3CDTF">2020-04-27T08:23:00Z</dcterms:modified>
</cp:coreProperties>
</file>