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3C0" w:rsidRPr="000B2E93" w:rsidRDefault="002F3EA1" w:rsidP="00246122">
      <w:pPr>
        <w:jc w:val="center"/>
        <w:rPr>
          <w:b/>
          <w:sz w:val="28"/>
          <w:szCs w:val="28"/>
          <w:u w:val="single"/>
        </w:rPr>
      </w:pPr>
      <w:r w:rsidRPr="000B2E93">
        <w:rPr>
          <w:b/>
          <w:sz w:val="28"/>
          <w:szCs w:val="28"/>
          <w:u w:val="single"/>
        </w:rPr>
        <w:t>Odpadová výzva – buďte takovým občanem, který chápe svůj vlastní přínos obci či městu a životnímu prostředí</w:t>
      </w:r>
    </w:p>
    <w:p w:rsidR="00A733C0" w:rsidRPr="000B2E93" w:rsidRDefault="00246122" w:rsidP="00A733C0">
      <w:pPr>
        <w:jc w:val="both"/>
        <w:rPr>
          <w:sz w:val="28"/>
          <w:szCs w:val="28"/>
        </w:rPr>
      </w:pPr>
      <w:r w:rsidRPr="000B2E93">
        <w:rPr>
          <w:sz w:val="28"/>
          <w:szCs w:val="28"/>
        </w:rPr>
        <w:t>10 zásadních informací pro občany obcí a města v odpadovém hospodářství:</w:t>
      </w:r>
    </w:p>
    <w:p w:rsidR="00A733C0" w:rsidRPr="000B2E93" w:rsidRDefault="00360EA8" w:rsidP="00A733C0">
      <w:pPr>
        <w:pStyle w:val="Odstavecseseznamem"/>
        <w:numPr>
          <w:ilvl w:val="0"/>
          <w:numId w:val="4"/>
        </w:numPr>
        <w:jc w:val="both"/>
        <w:rPr>
          <w:sz w:val="28"/>
          <w:szCs w:val="28"/>
        </w:rPr>
      </w:pPr>
      <w:r w:rsidRPr="000B2E93">
        <w:rPr>
          <w:b/>
          <w:sz w:val="28"/>
          <w:szCs w:val="28"/>
        </w:rPr>
        <w:t>Společenská odpovědnost</w:t>
      </w:r>
      <w:r w:rsidRPr="000B2E93">
        <w:rPr>
          <w:sz w:val="28"/>
          <w:szCs w:val="28"/>
        </w:rPr>
        <w:t xml:space="preserve"> - c</w:t>
      </w:r>
      <w:r w:rsidR="00A733C0" w:rsidRPr="000B2E93">
        <w:rPr>
          <w:sz w:val="28"/>
          <w:szCs w:val="28"/>
        </w:rPr>
        <w:t>hování každého občana, který ve své obci či městě produkuje odpady, má vliv</w:t>
      </w:r>
      <w:r w:rsidR="000637AB" w:rsidRPr="000B2E93">
        <w:rPr>
          <w:sz w:val="28"/>
          <w:szCs w:val="28"/>
        </w:rPr>
        <w:t xml:space="preserve"> na</w:t>
      </w:r>
      <w:r w:rsidR="00A733C0" w:rsidRPr="000B2E93">
        <w:rPr>
          <w:sz w:val="28"/>
          <w:szCs w:val="28"/>
        </w:rPr>
        <w:t xml:space="preserve"> celkové výsledky odpadového hospodářství </w:t>
      </w:r>
      <w:r w:rsidR="000637AB" w:rsidRPr="000B2E93">
        <w:rPr>
          <w:sz w:val="28"/>
          <w:szCs w:val="28"/>
        </w:rPr>
        <w:t>pro všechny občany dané obce či města. Je nutné u odpadového hospodářství vnímat svou společenskou odpovědnost a hlavně u sebe doma zajišťovat kvalitní třídění odpadů a minimální využívání černé popelnice na směsný komunální odpad.</w:t>
      </w:r>
    </w:p>
    <w:p w:rsidR="0008567E" w:rsidRPr="000B2E93" w:rsidRDefault="000637AB" w:rsidP="00F322DE">
      <w:pPr>
        <w:pStyle w:val="Odstavecseseznamem"/>
        <w:ind w:left="927"/>
        <w:jc w:val="both"/>
        <w:rPr>
          <w:i/>
          <w:color w:val="1F4E79" w:themeColor="accent1" w:themeShade="80"/>
          <w:sz w:val="28"/>
          <w:szCs w:val="28"/>
        </w:rPr>
      </w:pPr>
      <w:r w:rsidRPr="000B2E93">
        <w:rPr>
          <w:i/>
          <w:color w:val="1F4E79" w:themeColor="accent1" w:themeShade="80"/>
          <w:sz w:val="28"/>
          <w:szCs w:val="28"/>
        </w:rPr>
        <w:t>Směsný komunální odpad bude vlivem změn zákona o odpadech podstatně zdražovat, skládky jako takové budou během 10 let ukončovat svou činnost tak, jak jí známe dnes, proto je nutné mít co nejméně směsného komunálního odpadu v černé popelnici, protože u něj dojde k výraznému nárůstu ceny. V obcích a městech díky tomu postupně poroste poplatek za odpady, za to ale nemůže starosta obce či města, je to vývoj daný zákonem o odpadech, tj. státem.</w:t>
      </w:r>
    </w:p>
    <w:p w:rsidR="00B36D65" w:rsidRPr="000B2E93" w:rsidRDefault="00B36D65" w:rsidP="00F322DE">
      <w:pPr>
        <w:pStyle w:val="Odstavecseseznamem"/>
        <w:ind w:left="927"/>
        <w:jc w:val="both"/>
        <w:rPr>
          <w:i/>
          <w:color w:val="1F4E79" w:themeColor="accent1" w:themeShade="80"/>
          <w:sz w:val="28"/>
          <w:szCs w:val="28"/>
        </w:rPr>
      </w:pPr>
    </w:p>
    <w:p w:rsidR="000637AB" w:rsidRPr="000B2E93" w:rsidRDefault="00360EA8" w:rsidP="000637AB">
      <w:pPr>
        <w:pStyle w:val="Odstavecseseznamem"/>
        <w:numPr>
          <w:ilvl w:val="0"/>
          <w:numId w:val="4"/>
        </w:numPr>
        <w:jc w:val="both"/>
        <w:rPr>
          <w:color w:val="000000" w:themeColor="text1"/>
          <w:sz w:val="28"/>
          <w:szCs w:val="28"/>
        </w:rPr>
      </w:pPr>
      <w:r w:rsidRPr="000B2E93">
        <w:rPr>
          <w:b/>
          <w:color w:val="000000" w:themeColor="text1"/>
          <w:sz w:val="28"/>
          <w:szCs w:val="28"/>
        </w:rPr>
        <w:t>Růst nákladů</w:t>
      </w:r>
      <w:r w:rsidRPr="000B2E93">
        <w:rPr>
          <w:color w:val="000000" w:themeColor="text1"/>
          <w:sz w:val="28"/>
          <w:szCs w:val="28"/>
        </w:rPr>
        <w:t xml:space="preserve"> - n</w:t>
      </w:r>
      <w:r w:rsidR="000637AB" w:rsidRPr="000B2E93">
        <w:rPr>
          <w:color w:val="000000" w:themeColor="text1"/>
          <w:sz w:val="28"/>
          <w:szCs w:val="28"/>
        </w:rPr>
        <w:t xml:space="preserve">áklady na odpady porostou, nicméně pokud se občané chovají ohleduplně, mohou podstatně pomoci tím, že odpady maximálně třídí. Každý občan musí chápat, že do černé popelnice nepatří nic, kromě popela, hygienických potřeb, živočišných zbytků z kuchyně apod. Veškeré ostatní odpady je nutné třídit: plasty, papír, sklo, kovy, BIO, velkoobjemové odpady, stavební sutě apod. </w:t>
      </w:r>
    </w:p>
    <w:p w:rsidR="00360EA8" w:rsidRPr="000B2E93" w:rsidRDefault="00360EA8" w:rsidP="00F322DE">
      <w:pPr>
        <w:pStyle w:val="Odstavecseseznamem"/>
        <w:ind w:left="927"/>
        <w:jc w:val="both"/>
        <w:rPr>
          <w:i/>
          <w:color w:val="1F4E79" w:themeColor="accent1" w:themeShade="80"/>
          <w:sz w:val="28"/>
          <w:szCs w:val="28"/>
        </w:rPr>
      </w:pPr>
      <w:r w:rsidRPr="000B2E93">
        <w:rPr>
          <w:i/>
          <w:color w:val="1F4E79" w:themeColor="accent1" w:themeShade="80"/>
          <w:sz w:val="28"/>
          <w:szCs w:val="28"/>
        </w:rPr>
        <w:t xml:space="preserve">Do černé popelnice nepatří ani sutě, kameny, ani hlína s kameny ze zahrádky, bioodpady apod. Pokud je tam občané umísťují, zvyšují tím podstatně hmotnost směsného komunálního odpadu a tím celkové náklady obce či města, ve kterém žijí. Zde upozorňujeme zejména na těžké odpady, které lze dnes snadno recyklovat a občané je mohou odvážet na sběrné dvory nebo využít přistavení kontejneru. </w:t>
      </w:r>
    </w:p>
    <w:p w:rsidR="00360EA8" w:rsidRPr="000B2E93" w:rsidRDefault="00360EA8" w:rsidP="00360EA8">
      <w:pPr>
        <w:pStyle w:val="Odstavecseseznamem"/>
        <w:jc w:val="both"/>
        <w:rPr>
          <w:i/>
          <w:color w:val="1F4E79" w:themeColor="accent1" w:themeShade="80"/>
          <w:sz w:val="28"/>
          <w:szCs w:val="28"/>
        </w:rPr>
      </w:pPr>
    </w:p>
    <w:p w:rsidR="00360EA8" w:rsidRPr="000B2E93" w:rsidRDefault="00360EA8" w:rsidP="00360EA8">
      <w:pPr>
        <w:pStyle w:val="Odstavecseseznamem"/>
        <w:numPr>
          <w:ilvl w:val="0"/>
          <w:numId w:val="4"/>
        </w:numPr>
        <w:jc w:val="both"/>
        <w:rPr>
          <w:i/>
          <w:color w:val="1F4E79" w:themeColor="accent1" w:themeShade="80"/>
          <w:sz w:val="28"/>
          <w:szCs w:val="28"/>
        </w:rPr>
      </w:pPr>
      <w:r w:rsidRPr="000B2E93">
        <w:rPr>
          <w:b/>
          <w:sz w:val="28"/>
          <w:szCs w:val="28"/>
        </w:rPr>
        <w:t>Čistota</w:t>
      </w:r>
      <w:r w:rsidRPr="000B2E93">
        <w:rPr>
          <w:sz w:val="28"/>
          <w:szCs w:val="28"/>
        </w:rPr>
        <w:t xml:space="preserve"> - u třídění odpadů se musí přemýšlet. Do nádob na plasty nepatří plné plastové obaly s tekutinou neznámého původu, do kontejnerů na sklo nepatří stará záchodová místa, do BIO nepatří kusy betonu. Veškeré příměsi znehodnotí celý náklad ve voze tak, že ho pak nelze pro účel recyklace použít. Více náklady nese obec/město, tedy pokud se občané chovají takto, znehodnotí svým chováním </w:t>
      </w:r>
      <w:r w:rsidR="00822E26" w:rsidRPr="000B2E93">
        <w:rPr>
          <w:sz w:val="28"/>
          <w:szCs w:val="28"/>
        </w:rPr>
        <w:t>veškeré úsilí celé obce/města.</w:t>
      </w:r>
    </w:p>
    <w:p w:rsidR="00822E26" w:rsidRPr="000B2E93" w:rsidRDefault="00822E26" w:rsidP="00822E26">
      <w:pPr>
        <w:pStyle w:val="Odstavecseseznamem"/>
        <w:ind w:left="927"/>
        <w:jc w:val="both"/>
        <w:rPr>
          <w:i/>
          <w:color w:val="1F4E79" w:themeColor="accent1" w:themeShade="80"/>
          <w:sz w:val="28"/>
          <w:szCs w:val="28"/>
        </w:rPr>
      </w:pPr>
      <w:r w:rsidRPr="000B2E93">
        <w:rPr>
          <w:i/>
          <w:color w:val="1F4E79" w:themeColor="accent1" w:themeShade="80"/>
          <w:sz w:val="28"/>
          <w:szCs w:val="28"/>
        </w:rPr>
        <w:lastRenderedPageBreak/>
        <w:t>Velice často někdo vhodí do plastů plnou PET lahev vyjetého oleje</w:t>
      </w:r>
      <w:r w:rsidR="00147591" w:rsidRPr="000B2E93">
        <w:rPr>
          <w:i/>
          <w:color w:val="1F4E79" w:themeColor="accent1" w:themeShade="80"/>
          <w:sz w:val="28"/>
          <w:szCs w:val="28"/>
        </w:rPr>
        <w:t>/barvy apod</w:t>
      </w:r>
      <w:r w:rsidRPr="000B2E93">
        <w:rPr>
          <w:i/>
          <w:color w:val="1F4E79" w:themeColor="accent1" w:themeShade="80"/>
          <w:sz w:val="28"/>
          <w:szCs w:val="28"/>
        </w:rPr>
        <w:t>. Tento olej</w:t>
      </w:r>
      <w:r w:rsidR="00147591" w:rsidRPr="000B2E93">
        <w:rPr>
          <w:i/>
          <w:color w:val="1F4E79" w:themeColor="accent1" w:themeShade="80"/>
          <w:sz w:val="28"/>
          <w:szCs w:val="28"/>
        </w:rPr>
        <w:t>/barva</w:t>
      </w:r>
      <w:r w:rsidRPr="000B2E93">
        <w:rPr>
          <w:i/>
          <w:color w:val="1F4E79" w:themeColor="accent1" w:themeShade="80"/>
          <w:sz w:val="28"/>
          <w:szCs w:val="28"/>
        </w:rPr>
        <w:t xml:space="preserve"> z PET lahve vyteče a znehodnotí veškerý obsah nákladního vozu. Tento odpad nelze přijmout na třídící linku a musí být zlikvidován za ohromné náklady. Náklady nese obec, proto se dnes běžně děje, že posádky vozů svážejících odpad hlídají obsah nádob a případně upozorňují na toto chování občanů. </w:t>
      </w:r>
    </w:p>
    <w:p w:rsidR="00F322DE" w:rsidRPr="000B2E93" w:rsidRDefault="00F322DE" w:rsidP="00822E26">
      <w:pPr>
        <w:pStyle w:val="Odstavecseseznamem"/>
        <w:ind w:left="927"/>
        <w:jc w:val="both"/>
        <w:rPr>
          <w:i/>
          <w:color w:val="1F4E79" w:themeColor="accent1" w:themeShade="80"/>
          <w:sz w:val="28"/>
          <w:szCs w:val="28"/>
        </w:rPr>
      </w:pPr>
    </w:p>
    <w:p w:rsidR="00F322DE" w:rsidRPr="000B2E93" w:rsidRDefault="00F322DE" w:rsidP="00F322DE">
      <w:pPr>
        <w:pStyle w:val="Odstavecseseznamem"/>
        <w:numPr>
          <w:ilvl w:val="0"/>
          <w:numId w:val="4"/>
        </w:numPr>
        <w:jc w:val="both"/>
        <w:rPr>
          <w:i/>
          <w:color w:val="1F4E79" w:themeColor="accent1" w:themeShade="80"/>
          <w:sz w:val="28"/>
          <w:szCs w:val="28"/>
        </w:rPr>
      </w:pPr>
      <w:r w:rsidRPr="000B2E93">
        <w:rPr>
          <w:b/>
          <w:sz w:val="28"/>
          <w:szCs w:val="28"/>
        </w:rPr>
        <w:t xml:space="preserve">Rozumné využití nádob </w:t>
      </w:r>
      <w:r w:rsidR="00461F4D" w:rsidRPr="000B2E93">
        <w:rPr>
          <w:sz w:val="28"/>
          <w:szCs w:val="28"/>
        </w:rPr>
        <w:t>- každá nádoba na odpady má svůj objem. Objem určuje kapacitu, co se do nádoby objemově vejde. Proto je velice rozumné všechny odpady, které do nádoby vkládám, vlastní silou objemově zmenšit, pokud to jejich povaha umožňuje. Papírové krabice lze natrhat, PET lahve lze sešlápnout apod. Toto chování přináší zejména úsporu v počtu svozů daných odpadů, tj. může podstatně snížit náklady.</w:t>
      </w:r>
    </w:p>
    <w:p w:rsidR="00461F4D" w:rsidRPr="000B2E93" w:rsidRDefault="00461F4D" w:rsidP="00461F4D">
      <w:pPr>
        <w:pStyle w:val="Odstavecseseznamem"/>
        <w:ind w:left="927"/>
        <w:jc w:val="both"/>
        <w:rPr>
          <w:i/>
          <w:color w:val="1F4E79" w:themeColor="accent1" w:themeShade="80"/>
          <w:sz w:val="28"/>
          <w:szCs w:val="28"/>
        </w:rPr>
      </w:pPr>
      <w:r w:rsidRPr="000B2E93">
        <w:rPr>
          <w:i/>
          <w:color w:val="1F4E79" w:themeColor="accent1" w:themeShade="80"/>
          <w:sz w:val="28"/>
          <w:szCs w:val="28"/>
        </w:rPr>
        <w:t xml:space="preserve">Běžným jevem v obcích a městech je stav, kdy občané diskutují se starosty o potřebě více svozů odpadů, ale při praktické kontrole se zjistí, že nádoby v obci jsou plné nesešlápnutých PET lahví, celých krabic apod. </w:t>
      </w:r>
      <w:bookmarkStart w:id="0" w:name="_GoBack"/>
      <w:bookmarkEnd w:id="0"/>
      <w:r w:rsidRPr="000B2E93">
        <w:rPr>
          <w:i/>
          <w:color w:val="1F4E79" w:themeColor="accent1" w:themeShade="80"/>
          <w:sz w:val="28"/>
          <w:szCs w:val="28"/>
        </w:rPr>
        <w:t>Mnohem snadnější je opravdu se starat o rozumné využití své vlastní nádoby. Při skutečné potřebě více svozů lze obecní úřad požádat například o pytel, nebo odvézt odpady na sběrný dvůr.</w:t>
      </w:r>
    </w:p>
    <w:p w:rsidR="00B36D65" w:rsidRPr="000B2E93" w:rsidRDefault="00B36D65" w:rsidP="00461F4D">
      <w:pPr>
        <w:pStyle w:val="Odstavecseseznamem"/>
        <w:ind w:left="927"/>
        <w:jc w:val="both"/>
        <w:rPr>
          <w:i/>
          <w:color w:val="1F4E79" w:themeColor="accent1" w:themeShade="80"/>
          <w:sz w:val="28"/>
          <w:szCs w:val="28"/>
        </w:rPr>
      </w:pPr>
    </w:p>
    <w:p w:rsidR="000637AB" w:rsidRPr="000B2E93" w:rsidRDefault="00B36D65" w:rsidP="00B36D65">
      <w:pPr>
        <w:pStyle w:val="Odstavecseseznamem"/>
        <w:numPr>
          <w:ilvl w:val="0"/>
          <w:numId w:val="4"/>
        </w:numPr>
        <w:jc w:val="both"/>
        <w:rPr>
          <w:color w:val="000000" w:themeColor="text1"/>
          <w:sz w:val="28"/>
          <w:szCs w:val="28"/>
        </w:rPr>
      </w:pPr>
      <w:r w:rsidRPr="000B2E93">
        <w:rPr>
          <w:b/>
          <w:sz w:val="28"/>
          <w:szCs w:val="28"/>
        </w:rPr>
        <w:t xml:space="preserve">BIO nepatří do černé popelnice </w:t>
      </w:r>
      <w:r w:rsidRPr="000B2E93">
        <w:rPr>
          <w:sz w:val="28"/>
          <w:szCs w:val="28"/>
        </w:rPr>
        <w:t xml:space="preserve">– BIO odpad je svou povahou velice těžký i objemný. Pokud ho tedy občané dávají v jakémkoli množství do černých nádob, je bez užitku a za zbytečně vysoké náklady ukládán na skládky. Obec pak platí </w:t>
      </w:r>
      <w:r w:rsidR="003E3605" w:rsidRPr="000B2E93">
        <w:rPr>
          <w:sz w:val="28"/>
          <w:szCs w:val="28"/>
        </w:rPr>
        <w:t>velké</w:t>
      </w:r>
      <w:r w:rsidRPr="000B2E93">
        <w:rPr>
          <w:sz w:val="28"/>
          <w:szCs w:val="28"/>
        </w:rPr>
        <w:t xml:space="preserve"> náklady a zcela zbytečně. BIO odpad patří do hnědých popelnic, patří do kontejnerů na BIO na sběrném dvoře, patří do domácího či obecního kompostu, </w:t>
      </w:r>
      <w:r w:rsidRPr="000B2E93">
        <w:rPr>
          <w:sz w:val="28"/>
          <w:szCs w:val="28"/>
          <w:u w:val="single"/>
        </w:rPr>
        <w:t>ale nepatří do černé nádoby!</w:t>
      </w:r>
    </w:p>
    <w:p w:rsidR="00B36D65" w:rsidRPr="000B2E93" w:rsidRDefault="00B36D65" w:rsidP="00B36D65">
      <w:pPr>
        <w:pStyle w:val="Odstavecseseznamem"/>
        <w:ind w:left="927"/>
        <w:jc w:val="both"/>
        <w:rPr>
          <w:i/>
          <w:color w:val="1F4E79" w:themeColor="accent1" w:themeShade="80"/>
          <w:sz w:val="28"/>
          <w:szCs w:val="28"/>
        </w:rPr>
      </w:pPr>
      <w:r w:rsidRPr="000B2E93">
        <w:rPr>
          <w:i/>
          <w:color w:val="1F4E79" w:themeColor="accent1" w:themeShade="80"/>
          <w:sz w:val="28"/>
          <w:szCs w:val="28"/>
        </w:rPr>
        <w:t>Obce a města se dnes snaží o celoroční svozy BIO odpadu, aby ho občané mohli již po celý rok dávat do hnědých nádob. Bohužel stále existují občané, kteří BIO ukládají do komunálního odpadu. Pak rostou celkové náklady obce, pak porostou náklady každému obyvateli dané obce či města. Přitom je to tak jednoduché, BIO nepatří do černé nádoby.</w:t>
      </w:r>
    </w:p>
    <w:p w:rsidR="00BB42B1" w:rsidRPr="000B2E93" w:rsidRDefault="00BB42B1" w:rsidP="00B36D65">
      <w:pPr>
        <w:pStyle w:val="Odstavecseseznamem"/>
        <w:ind w:left="927"/>
        <w:jc w:val="both"/>
        <w:rPr>
          <w:i/>
          <w:color w:val="1F4E79" w:themeColor="accent1" w:themeShade="80"/>
          <w:sz w:val="28"/>
          <w:szCs w:val="28"/>
        </w:rPr>
      </w:pPr>
    </w:p>
    <w:p w:rsidR="00B36D65" w:rsidRPr="000B2E93" w:rsidRDefault="000A0215" w:rsidP="000A0215">
      <w:pPr>
        <w:pStyle w:val="Odstavecseseznamem"/>
        <w:numPr>
          <w:ilvl w:val="0"/>
          <w:numId w:val="4"/>
        </w:numPr>
        <w:jc w:val="both"/>
        <w:rPr>
          <w:color w:val="000000" w:themeColor="text1"/>
          <w:sz w:val="28"/>
          <w:szCs w:val="28"/>
        </w:rPr>
      </w:pPr>
      <w:r w:rsidRPr="000B2E93">
        <w:rPr>
          <w:b/>
          <w:sz w:val="28"/>
          <w:szCs w:val="28"/>
        </w:rPr>
        <w:t xml:space="preserve">Odpad nevoní </w:t>
      </w:r>
      <w:r w:rsidRPr="000B2E93">
        <w:rPr>
          <w:sz w:val="28"/>
          <w:szCs w:val="28"/>
        </w:rPr>
        <w:t>– nejčastější diskuze o nutnosti vozit odpad častěji, ne</w:t>
      </w:r>
      <w:r w:rsidR="00257EC8" w:rsidRPr="000B2E93">
        <w:rPr>
          <w:sz w:val="28"/>
          <w:szCs w:val="28"/>
        </w:rPr>
        <w:t>ž by bylo skutečně nutné, je argument</w:t>
      </w:r>
      <w:r w:rsidRPr="000B2E93">
        <w:rPr>
          <w:sz w:val="28"/>
          <w:szCs w:val="28"/>
        </w:rPr>
        <w:t xml:space="preserve">, že odpad nevoní. </w:t>
      </w:r>
      <w:r w:rsidR="00257EC8" w:rsidRPr="000B2E93">
        <w:rPr>
          <w:sz w:val="28"/>
          <w:szCs w:val="28"/>
        </w:rPr>
        <w:t>Jedná se obvykle o směsný komunální odpad, ve kterém je nesprávně příměs BIO odpadu nebo BIO odpad v hnědé nádobě. Odpady nevonní, to dnes ví i malé dítě, nicméně při tlaku na vedení obce/města na častější svozy je třeba si uvědomit, že doprava odpadů a i čehokoli jiné</w:t>
      </w:r>
      <w:r w:rsidR="0028268F" w:rsidRPr="000B2E93">
        <w:rPr>
          <w:sz w:val="28"/>
          <w:szCs w:val="28"/>
        </w:rPr>
        <w:t xml:space="preserve">ho je opravdu drahá </w:t>
      </w:r>
      <w:r w:rsidR="0028268F" w:rsidRPr="000B2E93">
        <w:rPr>
          <w:sz w:val="28"/>
          <w:szCs w:val="28"/>
        </w:rPr>
        <w:lastRenderedPageBreak/>
        <w:t>záležitost. Ve směsném komunálním odpadu obvykle nevonní právě BIO odpad, který v něm nemá co dělat. U hnědých nádob na BIO obvykle postačí nechat pootevřenou nádobu tak, aby se plynule vypařovala voda a celý objem nádoby větral. Nezajistí to lepší vůni, ale pomůže to menší pachové zátěži okolí.</w:t>
      </w:r>
    </w:p>
    <w:p w:rsidR="0028268F" w:rsidRPr="000B2E93" w:rsidRDefault="0028268F" w:rsidP="0028268F">
      <w:pPr>
        <w:pStyle w:val="Odstavecseseznamem"/>
        <w:ind w:left="927"/>
        <w:jc w:val="both"/>
        <w:rPr>
          <w:i/>
          <w:color w:val="1F4E79" w:themeColor="accent1" w:themeShade="80"/>
          <w:sz w:val="28"/>
          <w:szCs w:val="28"/>
        </w:rPr>
      </w:pPr>
      <w:r w:rsidRPr="000B2E93">
        <w:rPr>
          <w:i/>
          <w:color w:val="1F4E79" w:themeColor="accent1" w:themeShade="80"/>
          <w:sz w:val="28"/>
          <w:szCs w:val="28"/>
        </w:rPr>
        <w:t>Ve směsném komunálním odpadu nejvíce zapáchají BIO odpady z kuchyně a nezpracované živočišné produkty (kosti, kůže, maso apod.). Ty správně patří do směsného komunálního odpadu</w:t>
      </w:r>
      <w:r w:rsidR="00147591" w:rsidRPr="000B2E93">
        <w:rPr>
          <w:i/>
          <w:color w:val="1F4E79" w:themeColor="accent1" w:themeShade="80"/>
          <w:sz w:val="28"/>
          <w:szCs w:val="28"/>
        </w:rPr>
        <w:t xml:space="preserve"> (pokud se v obcí netřídí zvlášť)</w:t>
      </w:r>
      <w:r w:rsidRPr="000B2E93">
        <w:rPr>
          <w:i/>
          <w:color w:val="1F4E79" w:themeColor="accent1" w:themeShade="80"/>
          <w:sz w:val="28"/>
          <w:szCs w:val="28"/>
        </w:rPr>
        <w:t>, nicméně je dobré je do popelnice vložit kvalitně uzavřené v zavázaném pytlíku od masa nebo jejich původním obalu. Tím lze zajistit menší pachovou zátěž pro okolí. Samotný pytlík nijak nezvýší hmotnost nádoby ani nebude významně chybět v recyklačním procesu plastů, tedy zde je jeho znovuvyužití vhodné.</w:t>
      </w:r>
    </w:p>
    <w:p w:rsidR="005209BE" w:rsidRPr="000B2E93" w:rsidRDefault="005209BE" w:rsidP="0028268F">
      <w:pPr>
        <w:pStyle w:val="Odstavecseseznamem"/>
        <w:ind w:left="927"/>
        <w:jc w:val="both"/>
        <w:rPr>
          <w:i/>
          <w:color w:val="1F4E79" w:themeColor="accent1" w:themeShade="80"/>
          <w:sz w:val="28"/>
          <w:szCs w:val="28"/>
        </w:rPr>
      </w:pPr>
    </w:p>
    <w:p w:rsidR="005209BE" w:rsidRPr="000B2E93" w:rsidRDefault="005209BE" w:rsidP="005209BE">
      <w:pPr>
        <w:pStyle w:val="Odstavecseseznamem"/>
        <w:numPr>
          <w:ilvl w:val="0"/>
          <w:numId w:val="4"/>
        </w:numPr>
        <w:jc w:val="both"/>
        <w:rPr>
          <w:color w:val="000000" w:themeColor="text1"/>
          <w:sz w:val="28"/>
          <w:szCs w:val="28"/>
        </w:rPr>
      </w:pPr>
      <w:r w:rsidRPr="000B2E93">
        <w:rPr>
          <w:b/>
          <w:sz w:val="28"/>
          <w:szCs w:val="28"/>
        </w:rPr>
        <w:t xml:space="preserve">Nevyrábějte odpad </w:t>
      </w:r>
      <w:r w:rsidRPr="000B2E93">
        <w:rPr>
          <w:sz w:val="28"/>
          <w:szCs w:val="28"/>
        </w:rPr>
        <w:t xml:space="preserve">– nejlepší způsob, jak s odpady nakládat, je nevytvářet je. V dnešní době je </w:t>
      </w:r>
      <w:r w:rsidR="003E3605" w:rsidRPr="000B2E93">
        <w:rPr>
          <w:sz w:val="28"/>
          <w:szCs w:val="28"/>
        </w:rPr>
        <w:t>tlačeno</w:t>
      </w:r>
      <w:r w:rsidRPr="000B2E93">
        <w:rPr>
          <w:sz w:val="28"/>
          <w:szCs w:val="28"/>
        </w:rPr>
        <w:t xml:space="preserve"> na výrobce, aby minimalizovali velikost obalů na svých výrobcích a aby vyráběli odpady z recyklovaných/recyklovatelných materiálů</w:t>
      </w:r>
      <w:r w:rsidR="00AD58D4" w:rsidRPr="000B2E93">
        <w:rPr>
          <w:sz w:val="28"/>
          <w:szCs w:val="28"/>
        </w:rPr>
        <w:t>. Velice podobně se může chovat občan. Dnešní doba nabízí mnoho variant, jak nevyrábět odpady.</w:t>
      </w:r>
      <w:r w:rsidR="00D633C7" w:rsidRPr="000B2E93">
        <w:rPr>
          <w:sz w:val="28"/>
          <w:szCs w:val="28"/>
        </w:rPr>
        <w:t xml:space="preserve"> Níže uvádíme některé příklady:</w:t>
      </w:r>
    </w:p>
    <w:p w:rsidR="00D633C7" w:rsidRPr="000B2E93" w:rsidRDefault="00D633C7" w:rsidP="00D633C7">
      <w:pPr>
        <w:pStyle w:val="Odstavecseseznamem"/>
        <w:numPr>
          <w:ilvl w:val="0"/>
          <w:numId w:val="6"/>
        </w:numPr>
        <w:jc w:val="both"/>
        <w:rPr>
          <w:color w:val="000000" w:themeColor="text1"/>
          <w:sz w:val="28"/>
          <w:szCs w:val="28"/>
        </w:rPr>
      </w:pPr>
      <w:r w:rsidRPr="000B2E93">
        <w:rPr>
          <w:color w:val="000000" w:themeColor="text1"/>
          <w:sz w:val="28"/>
          <w:szCs w:val="28"/>
        </w:rPr>
        <w:t>Při nákupech používejte více účelové tašky a nekupujte jednoúčelové, které se po jednom použití stanou odpadem</w:t>
      </w:r>
    </w:p>
    <w:p w:rsidR="00D633C7" w:rsidRPr="000B2E93" w:rsidRDefault="00D633C7" w:rsidP="00D633C7">
      <w:pPr>
        <w:pStyle w:val="Odstavecseseznamem"/>
        <w:numPr>
          <w:ilvl w:val="0"/>
          <w:numId w:val="6"/>
        </w:numPr>
        <w:jc w:val="both"/>
        <w:rPr>
          <w:color w:val="000000" w:themeColor="text1"/>
          <w:sz w:val="28"/>
          <w:szCs w:val="28"/>
        </w:rPr>
      </w:pPr>
      <w:r w:rsidRPr="000B2E93">
        <w:rPr>
          <w:color w:val="000000" w:themeColor="text1"/>
          <w:sz w:val="28"/>
          <w:szCs w:val="28"/>
        </w:rPr>
        <w:t>Nemusíte si kupovat vodu v PET lahvích, pitná voda teče z</w:t>
      </w:r>
      <w:r w:rsidR="00A16C6F" w:rsidRPr="000B2E93">
        <w:rPr>
          <w:color w:val="000000" w:themeColor="text1"/>
          <w:sz w:val="28"/>
          <w:szCs w:val="28"/>
        </w:rPr>
        <w:t xml:space="preserve"> veřejného </w:t>
      </w:r>
      <w:r w:rsidRPr="000B2E93">
        <w:rPr>
          <w:color w:val="000000" w:themeColor="text1"/>
          <w:sz w:val="28"/>
          <w:szCs w:val="28"/>
        </w:rPr>
        <w:t xml:space="preserve">vodovodu a při použití kvalitní filtrační konvice je </w:t>
      </w:r>
      <w:r w:rsidR="00A16C6F" w:rsidRPr="000B2E93">
        <w:rPr>
          <w:color w:val="000000" w:themeColor="text1"/>
          <w:sz w:val="28"/>
          <w:szCs w:val="28"/>
        </w:rPr>
        <w:t xml:space="preserve">ještě více </w:t>
      </w:r>
      <w:r w:rsidRPr="000B2E93">
        <w:rPr>
          <w:color w:val="000000" w:themeColor="text1"/>
          <w:sz w:val="28"/>
          <w:szCs w:val="28"/>
        </w:rPr>
        <w:t>nezávadná, dále lze využívat znovupoužitelné nádoby na vodu a najít si zdroj kvalitní minerální vody, automat na vodu apod.</w:t>
      </w:r>
      <w:r w:rsidR="00A16C6F" w:rsidRPr="000B2E93">
        <w:rPr>
          <w:color w:val="000000" w:themeColor="text1"/>
          <w:sz w:val="28"/>
          <w:szCs w:val="28"/>
        </w:rPr>
        <w:t xml:space="preserve"> (navíc je to levnější varianta)</w:t>
      </w:r>
    </w:p>
    <w:p w:rsidR="00D633C7" w:rsidRPr="000B2E93" w:rsidRDefault="00A16C6F" w:rsidP="00D633C7">
      <w:pPr>
        <w:pStyle w:val="Odstavecseseznamem"/>
        <w:numPr>
          <w:ilvl w:val="0"/>
          <w:numId w:val="6"/>
        </w:numPr>
        <w:jc w:val="both"/>
        <w:rPr>
          <w:color w:val="000000" w:themeColor="text1"/>
          <w:sz w:val="28"/>
          <w:szCs w:val="28"/>
        </w:rPr>
      </w:pPr>
      <w:r w:rsidRPr="000B2E93">
        <w:rPr>
          <w:color w:val="000000" w:themeColor="text1"/>
          <w:sz w:val="28"/>
          <w:szCs w:val="28"/>
        </w:rPr>
        <w:t>Nekupujte jídlo, které pravidelně vyhazujete, pokud vám pravidelně zbyde jídlo v kuchyni, zbytečně plýtváte svými náklady a vyrábíte odpad</w:t>
      </w:r>
    </w:p>
    <w:p w:rsidR="00A16C6F" w:rsidRPr="000B2E93" w:rsidRDefault="00A16C6F" w:rsidP="00D633C7">
      <w:pPr>
        <w:pStyle w:val="Odstavecseseznamem"/>
        <w:numPr>
          <w:ilvl w:val="0"/>
          <w:numId w:val="6"/>
        </w:numPr>
        <w:jc w:val="both"/>
        <w:rPr>
          <w:color w:val="000000" w:themeColor="text1"/>
          <w:sz w:val="28"/>
          <w:szCs w:val="28"/>
        </w:rPr>
      </w:pPr>
      <w:r w:rsidRPr="000B2E93">
        <w:rPr>
          <w:color w:val="000000" w:themeColor="text1"/>
          <w:sz w:val="28"/>
          <w:szCs w:val="28"/>
        </w:rPr>
        <w:t>Pokud máte plnou půdu věcí, které se dříve nebo později stanou odpadem, nabídněte je například v rámci obce svým sousedům, dejte je na sběrný dvůr</w:t>
      </w:r>
      <w:r w:rsidR="004F1833" w:rsidRPr="000B2E93">
        <w:rPr>
          <w:color w:val="000000" w:themeColor="text1"/>
          <w:sz w:val="28"/>
          <w:szCs w:val="28"/>
        </w:rPr>
        <w:t xml:space="preserve"> k možnosti dalšímu použití</w:t>
      </w:r>
      <w:r w:rsidRPr="000B2E93">
        <w:rPr>
          <w:color w:val="000000" w:themeColor="text1"/>
          <w:sz w:val="28"/>
          <w:szCs w:val="28"/>
        </w:rPr>
        <w:t>, třeba se najde někdo, kdo je ještě použije pro jejich původní účel</w:t>
      </w:r>
      <w:r w:rsidR="004F1833" w:rsidRPr="000B2E93">
        <w:rPr>
          <w:color w:val="000000" w:themeColor="text1"/>
          <w:sz w:val="28"/>
          <w:szCs w:val="28"/>
        </w:rPr>
        <w:t xml:space="preserve"> (domácí nábytek, zahradní nábytek, nevyužité zbytky barev a glazur, zbytky střešních krytin, stavební hmoty apod.)</w:t>
      </w:r>
    </w:p>
    <w:p w:rsidR="004F1833" w:rsidRPr="000B2E93" w:rsidRDefault="004F1833" w:rsidP="00D633C7">
      <w:pPr>
        <w:pStyle w:val="Odstavecseseznamem"/>
        <w:numPr>
          <w:ilvl w:val="0"/>
          <w:numId w:val="6"/>
        </w:numPr>
        <w:jc w:val="both"/>
        <w:rPr>
          <w:color w:val="000000" w:themeColor="text1"/>
          <w:sz w:val="28"/>
          <w:szCs w:val="28"/>
        </w:rPr>
      </w:pPr>
      <w:r w:rsidRPr="000B2E93">
        <w:rPr>
          <w:color w:val="000000" w:themeColor="text1"/>
          <w:sz w:val="28"/>
          <w:szCs w:val="28"/>
        </w:rPr>
        <w:lastRenderedPageBreak/>
        <w:t>Podstatnou část nebezpečných odpadů tvoří léky – vracejte je do lékáren, nevhazujte je do odpadů ani je nepředávejte v rámci svozů nebezpečných odpadů</w:t>
      </w:r>
    </w:p>
    <w:p w:rsidR="004F1833" w:rsidRPr="000B2E93" w:rsidRDefault="004F1833" w:rsidP="00D633C7">
      <w:pPr>
        <w:pStyle w:val="Odstavecseseznamem"/>
        <w:numPr>
          <w:ilvl w:val="0"/>
          <w:numId w:val="6"/>
        </w:numPr>
        <w:jc w:val="both"/>
        <w:rPr>
          <w:color w:val="000000" w:themeColor="text1"/>
          <w:sz w:val="28"/>
          <w:szCs w:val="28"/>
        </w:rPr>
      </w:pPr>
      <w:r w:rsidRPr="000B2E93">
        <w:rPr>
          <w:color w:val="000000" w:themeColor="text1"/>
          <w:sz w:val="28"/>
          <w:szCs w:val="28"/>
        </w:rPr>
        <w:t>Při výměně již nepoužitelných pneumatik se zeptejte v servisu, zdali je zde nelze ponechat v rámci jejich zpětného odběru (některé autoservisy tuto možnost nabízí)</w:t>
      </w:r>
    </w:p>
    <w:p w:rsidR="004F1833" w:rsidRPr="000B2E93" w:rsidRDefault="00AF2820" w:rsidP="00D633C7">
      <w:pPr>
        <w:pStyle w:val="Odstavecseseznamem"/>
        <w:numPr>
          <w:ilvl w:val="0"/>
          <w:numId w:val="6"/>
        </w:numPr>
        <w:jc w:val="both"/>
        <w:rPr>
          <w:color w:val="000000" w:themeColor="text1"/>
          <w:sz w:val="28"/>
          <w:szCs w:val="28"/>
        </w:rPr>
      </w:pPr>
      <w:r w:rsidRPr="000B2E93">
        <w:rPr>
          <w:color w:val="000000" w:themeColor="text1"/>
          <w:sz w:val="28"/>
          <w:szCs w:val="28"/>
        </w:rPr>
        <w:t>Do BIO odpadů není nutné vhazovat rostliny s kořeny obalené substrátem nebo hlínou, tu lze oklepat a ponechat na zahrádce (rapidně se tím sníží hmotnost odpadu)</w:t>
      </w:r>
    </w:p>
    <w:p w:rsidR="00AF2820" w:rsidRPr="000B2E93" w:rsidRDefault="00AF2820" w:rsidP="00D633C7">
      <w:pPr>
        <w:pStyle w:val="Odstavecseseznamem"/>
        <w:numPr>
          <w:ilvl w:val="0"/>
          <w:numId w:val="6"/>
        </w:numPr>
        <w:jc w:val="both"/>
        <w:rPr>
          <w:color w:val="000000" w:themeColor="text1"/>
          <w:sz w:val="28"/>
          <w:szCs w:val="28"/>
        </w:rPr>
      </w:pPr>
      <w:r w:rsidRPr="000B2E93">
        <w:rPr>
          <w:color w:val="000000" w:themeColor="text1"/>
          <w:sz w:val="28"/>
          <w:szCs w:val="28"/>
        </w:rPr>
        <w:t>Popel z krbu, kde topíte pouze dřevem, lze dávat do BIO odpadu. Též lze do BIO dávat popel z kotlů na dřevěné pelety a brikety či surové dřevo (pokud tam dáváte cokoli jiného, nelze popel do BIO dávat)</w:t>
      </w:r>
    </w:p>
    <w:p w:rsidR="00AF2820" w:rsidRPr="000B2E93" w:rsidRDefault="00AF2820" w:rsidP="00D633C7">
      <w:pPr>
        <w:pStyle w:val="Odstavecseseznamem"/>
        <w:numPr>
          <w:ilvl w:val="0"/>
          <w:numId w:val="6"/>
        </w:numPr>
        <w:jc w:val="both"/>
        <w:rPr>
          <w:color w:val="000000" w:themeColor="text1"/>
          <w:sz w:val="28"/>
          <w:szCs w:val="28"/>
        </w:rPr>
      </w:pPr>
      <w:r w:rsidRPr="000B2E93">
        <w:rPr>
          <w:color w:val="000000" w:themeColor="text1"/>
          <w:sz w:val="28"/>
          <w:szCs w:val="28"/>
        </w:rPr>
        <w:t>PET lahve, které dáváte do plastů, musí být vždy prázdné, tedy zbytky původních či jiných tekutin v nich být nemají</w:t>
      </w:r>
    </w:p>
    <w:p w:rsidR="00AF2820" w:rsidRPr="000B2E93" w:rsidRDefault="00AF2820" w:rsidP="00D633C7">
      <w:pPr>
        <w:pStyle w:val="Odstavecseseznamem"/>
        <w:numPr>
          <w:ilvl w:val="0"/>
          <w:numId w:val="6"/>
        </w:numPr>
        <w:jc w:val="both"/>
        <w:rPr>
          <w:color w:val="000000" w:themeColor="text1"/>
          <w:sz w:val="28"/>
          <w:szCs w:val="28"/>
        </w:rPr>
      </w:pPr>
      <w:r w:rsidRPr="000B2E93">
        <w:rPr>
          <w:color w:val="000000" w:themeColor="text1"/>
          <w:sz w:val="28"/>
          <w:szCs w:val="28"/>
        </w:rPr>
        <w:t xml:space="preserve">Pokud chodíte třídit odpady na sběrná hnízda, pokuste kontejnery vždy pečlivě zavřít. Například papír má ohromnou </w:t>
      </w:r>
      <w:r w:rsidR="00221A22" w:rsidRPr="000B2E93">
        <w:rPr>
          <w:color w:val="000000" w:themeColor="text1"/>
          <w:sz w:val="28"/>
          <w:szCs w:val="28"/>
        </w:rPr>
        <w:t>ab</w:t>
      </w:r>
      <w:r w:rsidRPr="000B2E93">
        <w:rPr>
          <w:color w:val="000000" w:themeColor="text1"/>
          <w:sz w:val="28"/>
          <w:szCs w:val="28"/>
        </w:rPr>
        <w:t>sorpční schopnost, tedy se rázem může stát, že odpad podstatně navýší svou hmotnost tím, že nasaje spoustu dešťové vody (což ho i po nějaké době degraduje pro další recyklaci – začne hnít)</w:t>
      </w:r>
    </w:p>
    <w:p w:rsidR="00246122" w:rsidRPr="000B2E93" w:rsidRDefault="00246122" w:rsidP="00D633C7">
      <w:pPr>
        <w:pStyle w:val="Odstavecseseznamem"/>
        <w:numPr>
          <w:ilvl w:val="0"/>
          <w:numId w:val="6"/>
        </w:numPr>
        <w:jc w:val="both"/>
        <w:rPr>
          <w:color w:val="000000" w:themeColor="text1"/>
          <w:sz w:val="28"/>
          <w:szCs w:val="28"/>
        </w:rPr>
      </w:pPr>
      <w:r w:rsidRPr="000B2E93">
        <w:rPr>
          <w:color w:val="000000" w:themeColor="text1"/>
          <w:sz w:val="28"/>
          <w:szCs w:val="28"/>
        </w:rPr>
        <w:t>Pokud vám již děti odrostly, zvažte zaslání hraček v rámci charity do některého z dětských domovů. Stejně tak lze udělat radost i dětským oblečením.</w:t>
      </w:r>
      <w:r w:rsidR="00BB42B1" w:rsidRPr="000B2E93">
        <w:rPr>
          <w:color w:val="000000" w:themeColor="text1"/>
          <w:sz w:val="28"/>
          <w:szCs w:val="28"/>
        </w:rPr>
        <w:t xml:space="preserve"> Třeba ještě udělají ještě několikrát radost, než se stanou odpadem.</w:t>
      </w:r>
    </w:p>
    <w:p w:rsidR="00AF2820" w:rsidRPr="000B2E93" w:rsidRDefault="00AF2820" w:rsidP="00D633C7">
      <w:pPr>
        <w:pStyle w:val="Odstavecseseznamem"/>
        <w:numPr>
          <w:ilvl w:val="0"/>
          <w:numId w:val="6"/>
        </w:numPr>
        <w:jc w:val="both"/>
        <w:rPr>
          <w:color w:val="000000" w:themeColor="text1"/>
          <w:sz w:val="28"/>
          <w:szCs w:val="28"/>
        </w:rPr>
      </w:pPr>
      <w:r w:rsidRPr="000B2E93">
        <w:rPr>
          <w:color w:val="000000" w:themeColor="text1"/>
          <w:sz w:val="28"/>
          <w:szCs w:val="28"/>
        </w:rPr>
        <w:t>Pokud používáte kotel na tuhá paliva, starejte se pečlivě o to, aby docházelo ke správnému procesu a nevhazujte do kotle nic, co do něj nepatří. Nevhodné příměsi jen způsobí, že z procesu zbyde více popela, který je odpadem. Navíc vás budou mít radši vaši sousedé.</w:t>
      </w:r>
    </w:p>
    <w:p w:rsidR="00AF2820" w:rsidRPr="000B2E93" w:rsidRDefault="00AF2820" w:rsidP="00AF2820">
      <w:pPr>
        <w:pStyle w:val="Odstavecseseznamem"/>
        <w:ind w:left="1287"/>
        <w:jc w:val="both"/>
        <w:rPr>
          <w:i/>
          <w:color w:val="1F4E79" w:themeColor="accent1" w:themeShade="80"/>
          <w:sz w:val="28"/>
          <w:szCs w:val="28"/>
        </w:rPr>
      </w:pPr>
      <w:r w:rsidRPr="000B2E93">
        <w:rPr>
          <w:i/>
          <w:color w:val="1F4E79" w:themeColor="accent1" w:themeShade="80"/>
          <w:sz w:val="28"/>
          <w:szCs w:val="28"/>
        </w:rPr>
        <w:t>Je mnoho způsobů, jak přestat s plýtváním a svým vlastním chováním přispět ke snižování množství odpadů. Zákony o odpadech v tomto duchu hovoří jasně, každý by měl při své činnosti co nejvíce předcházet vzniku odpadů. Je to šetrné k prostředí, ve kterém žijeme a též to může snižovat náklady na zajištění odpadového hospodářství pro obce a města.</w:t>
      </w:r>
      <w:r w:rsidR="00A603BA" w:rsidRPr="000B2E93">
        <w:rPr>
          <w:i/>
          <w:color w:val="1F4E79" w:themeColor="accent1" w:themeShade="80"/>
          <w:sz w:val="28"/>
          <w:szCs w:val="28"/>
        </w:rPr>
        <w:t xml:space="preserve"> V praktickém životě je to o každém z nás, jak bude přistupovat. </w:t>
      </w:r>
    </w:p>
    <w:p w:rsidR="00A603BA" w:rsidRPr="000B2E93" w:rsidRDefault="00A603BA" w:rsidP="00AF2820">
      <w:pPr>
        <w:pStyle w:val="Odstavecseseznamem"/>
        <w:ind w:left="1287"/>
        <w:jc w:val="both"/>
        <w:rPr>
          <w:i/>
          <w:color w:val="1F4E79" w:themeColor="accent1" w:themeShade="80"/>
          <w:sz w:val="28"/>
          <w:szCs w:val="28"/>
        </w:rPr>
      </w:pPr>
    </w:p>
    <w:p w:rsidR="00A603BA" w:rsidRPr="000B2E93" w:rsidRDefault="00A603BA" w:rsidP="00A603BA">
      <w:pPr>
        <w:pStyle w:val="Odstavecseseznamem"/>
        <w:numPr>
          <w:ilvl w:val="0"/>
          <w:numId w:val="4"/>
        </w:numPr>
        <w:jc w:val="both"/>
        <w:rPr>
          <w:color w:val="000000" w:themeColor="text1"/>
          <w:sz w:val="28"/>
          <w:szCs w:val="28"/>
        </w:rPr>
      </w:pPr>
      <w:r w:rsidRPr="000B2E93">
        <w:rPr>
          <w:b/>
          <w:color w:val="000000" w:themeColor="text1"/>
          <w:sz w:val="28"/>
          <w:szCs w:val="28"/>
        </w:rPr>
        <w:t>Informujte se a aktivně se věnujte tématu odpadů</w:t>
      </w:r>
      <w:r w:rsidRPr="000B2E93">
        <w:rPr>
          <w:color w:val="000000" w:themeColor="text1"/>
          <w:sz w:val="28"/>
          <w:szCs w:val="28"/>
        </w:rPr>
        <w:t xml:space="preserve"> – v každé obci či městě se dnes snaží vedení informovat své občany o tom, co je nutné dělat, aby obce či města vzkvétala, pořádají se úklidy veřejných ploch, </w:t>
      </w:r>
      <w:r w:rsidRPr="000B2E93">
        <w:rPr>
          <w:color w:val="000000" w:themeColor="text1"/>
          <w:sz w:val="28"/>
          <w:szCs w:val="28"/>
        </w:rPr>
        <w:lastRenderedPageBreak/>
        <w:t>lidé se snaží, aby žili v čistém prostředí. Zapojte se do této aktivity. Lidstvo se zcela jistě blíží do doby, kdy bude zdravé životní prostředí základem pro lepší život. Pokud se vám to nezdá a myslíte si, že ono to vždy nějak bude. Ano, bude, nicméně už je patrné, že pokud chceme, aby tu i další generace znaly čistou vodu a lesy bez pneumatik, musíme proto už nyní něco dělat. Sezením doma se to nestane, je to o každém z nás.</w:t>
      </w:r>
    </w:p>
    <w:p w:rsidR="00A603BA" w:rsidRPr="000B2E93" w:rsidRDefault="00A603BA" w:rsidP="00BB42B1">
      <w:pPr>
        <w:pStyle w:val="Odstavecseseznamem"/>
        <w:ind w:left="927"/>
        <w:jc w:val="both"/>
        <w:rPr>
          <w:i/>
          <w:color w:val="1F4E79" w:themeColor="accent1" w:themeShade="80"/>
          <w:sz w:val="28"/>
          <w:szCs w:val="28"/>
        </w:rPr>
      </w:pPr>
      <w:r w:rsidRPr="000B2E93">
        <w:rPr>
          <w:i/>
          <w:color w:val="1F4E79" w:themeColor="accent1" w:themeShade="80"/>
          <w:sz w:val="28"/>
          <w:szCs w:val="28"/>
        </w:rPr>
        <w:t>Nemusíte se nechat přesvědčit hned, pouze se na tím zkuste zamyslet. Cílem není v nikom vyvolat vztek. Cíl</w:t>
      </w:r>
      <w:r w:rsidR="000D3398" w:rsidRPr="000B2E93">
        <w:rPr>
          <w:i/>
          <w:color w:val="1F4E79" w:themeColor="accent1" w:themeShade="80"/>
          <w:sz w:val="28"/>
          <w:szCs w:val="28"/>
        </w:rPr>
        <w:t xml:space="preserve">em je, aby si každý prarodič, </w:t>
      </w:r>
      <w:r w:rsidRPr="000B2E93">
        <w:rPr>
          <w:i/>
          <w:color w:val="1F4E79" w:themeColor="accent1" w:themeShade="80"/>
          <w:sz w:val="28"/>
          <w:szCs w:val="28"/>
        </w:rPr>
        <w:t>rodič</w:t>
      </w:r>
      <w:r w:rsidR="000D3398" w:rsidRPr="000B2E93">
        <w:rPr>
          <w:i/>
          <w:color w:val="1F4E79" w:themeColor="accent1" w:themeShade="80"/>
          <w:sz w:val="28"/>
          <w:szCs w:val="28"/>
        </w:rPr>
        <w:t xml:space="preserve"> a občan</w:t>
      </w:r>
      <w:r w:rsidRPr="000B2E93">
        <w:rPr>
          <w:i/>
          <w:color w:val="1F4E79" w:themeColor="accent1" w:themeShade="80"/>
          <w:sz w:val="28"/>
          <w:szCs w:val="28"/>
        </w:rPr>
        <w:t xml:space="preserve"> uvědomil, že již nemá smysl mluvit o tom, co bylo kdysi. Dnes je mnoho důkazů o tom, že </w:t>
      </w:r>
      <w:r w:rsidR="000D3398" w:rsidRPr="000B2E93">
        <w:rPr>
          <w:i/>
          <w:color w:val="1F4E79" w:themeColor="accent1" w:themeShade="80"/>
          <w:sz w:val="28"/>
          <w:szCs w:val="28"/>
        </w:rPr>
        <w:t>odpady ničí naše životní prostředí. Je čas věnovat se realitě a zde jedno, zdali nám je 10 nebo 60 let, v obou případech se můžeme naučit kvalitně starat o třídění a takové chování, které způsobí zlepšení současného stavu.</w:t>
      </w:r>
    </w:p>
    <w:p w:rsidR="00BB42B1" w:rsidRPr="000B2E93" w:rsidRDefault="00BB42B1" w:rsidP="00BB42B1">
      <w:pPr>
        <w:pStyle w:val="Odstavecseseznamem"/>
        <w:ind w:left="927"/>
        <w:jc w:val="both"/>
        <w:rPr>
          <w:color w:val="000000" w:themeColor="text1"/>
          <w:sz w:val="28"/>
          <w:szCs w:val="28"/>
        </w:rPr>
      </w:pPr>
    </w:p>
    <w:p w:rsidR="00246122" w:rsidRPr="000B2E93" w:rsidRDefault="00692F8E" w:rsidP="00246122">
      <w:pPr>
        <w:pStyle w:val="Odstavecseseznamem"/>
        <w:numPr>
          <w:ilvl w:val="0"/>
          <w:numId w:val="4"/>
        </w:numPr>
        <w:jc w:val="both"/>
        <w:rPr>
          <w:color w:val="000000" w:themeColor="text1"/>
          <w:sz w:val="28"/>
          <w:szCs w:val="28"/>
        </w:rPr>
      </w:pPr>
      <w:r w:rsidRPr="000B2E93">
        <w:rPr>
          <w:b/>
          <w:color w:val="000000" w:themeColor="text1"/>
          <w:sz w:val="28"/>
          <w:szCs w:val="28"/>
        </w:rPr>
        <w:t xml:space="preserve">Na elektrozařízení je tu zpětný odběr </w:t>
      </w:r>
      <w:r w:rsidR="00246122" w:rsidRPr="000B2E93">
        <w:rPr>
          <w:b/>
          <w:color w:val="000000" w:themeColor="text1"/>
          <w:sz w:val="28"/>
          <w:szCs w:val="28"/>
        </w:rPr>
        <w:t xml:space="preserve">– </w:t>
      </w:r>
      <w:r w:rsidR="00246122" w:rsidRPr="000B2E93">
        <w:rPr>
          <w:color w:val="000000" w:themeColor="text1"/>
          <w:sz w:val="28"/>
          <w:szCs w:val="28"/>
        </w:rPr>
        <w:t>elektrozařízení po ukončení své živostnosti nevhazujte do černých ani jiných popelnic. Odevzdejte je, prosím, na sběrném dvoře či při svozu těchto odpadů. Bohužel jsou odpady plné starých varných konvic, mixérů, fénů apod. Tyto odpady lze velice dobře recyklovat.</w:t>
      </w:r>
      <w:r w:rsidR="00BB42B1" w:rsidRPr="000B2E93">
        <w:rPr>
          <w:color w:val="000000" w:themeColor="text1"/>
          <w:sz w:val="28"/>
          <w:szCs w:val="28"/>
        </w:rPr>
        <w:t xml:space="preserve"> </w:t>
      </w:r>
    </w:p>
    <w:p w:rsidR="000D3398" w:rsidRPr="000B2E93" w:rsidRDefault="00246122" w:rsidP="00246122">
      <w:pPr>
        <w:pStyle w:val="Odstavecseseznamem"/>
        <w:ind w:left="927"/>
        <w:jc w:val="both"/>
        <w:rPr>
          <w:color w:val="000000" w:themeColor="text1"/>
          <w:sz w:val="28"/>
          <w:szCs w:val="28"/>
        </w:rPr>
      </w:pPr>
      <w:r w:rsidRPr="000B2E93">
        <w:rPr>
          <w:i/>
          <w:color w:val="1F4E79" w:themeColor="accent1" w:themeShade="80"/>
          <w:sz w:val="28"/>
          <w:szCs w:val="28"/>
        </w:rPr>
        <w:t>Elektrozařízení (velké i malé spotřebiče) lze bezplatně předat na sběrných dvorech či v kontejnerech (obvykle červené velké kovové kontejnery k tomu určené).</w:t>
      </w:r>
      <w:r w:rsidR="00BB42B1" w:rsidRPr="000B2E93">
        <w:rPr>
          <w:i/>
          <w:color w:val="1F4E79" w:themeColor="accent1" w:themeShade="80"/>
          <w:sz w:val="28"/>
          <w:szCs w:val="28"/>
        </w:rPr>
        <w:t xml:space="preserve"> Tyto odpady nepatří ani do plastů, jak si mnoho občanů myslí. Plasty jsou dnes plné elektrospotřebičů, protože si občané myslí, že pokud mají kryt s plastů, patří do nich. Není to tak!</w:t>
      </w:r>
    </w:p>
    <w:p w:rsidR="000D3398" w:rsidRPr="000B2E93" w:rsidRDefault="000D3398" w:rsidP="000D3398">
      <w:pPr>
        <w:pStyle w:val="Odstavecseseznamem"/>
        <w:ind w:left="927"/>
        <w:jc w:val="both"/>
        <w:rPr>
          <w:color w:val="000000" w:themeColor="text1"/>
          <w:sz w:val="28"/>
          <w:szCs w:val="28"/>
        </w:rPr>
      </w:pPr>
    </w:p>
    <w:p w:rsidR="000D3398" w:rsidRPr="000B2E93" w:rsidRDefault="000D3398" w:rsidP="000D3398">
      <w:pPr>
        <w:pStyle w:val="Odstavecseseznamem"/>
        <w:numPr>
          <w:ilvl w:val="0"/>
          <w:numId w:val="4"/>
        </w:numPr>
        <w:jc w:val="both"/>
        <w:rPr>
          <w:color w:val="000000" w:themeColor="text1"/>
          <w:sz w:val="28"/>
          <w:szCs w:val="28"/>
        </w:rPr>
      </w:pPr>
      <w:r w:rsidRPr="000B2E93">
        <w:rPr>
          <w:i/>
          <w:color w:val="000000" w:themeColor="text1"/>
          <w:sz w:val="28"/>
          <w:szCs w:val="28"/>
        </w:rPr>
        <w:t xml:space="preserve"> </w:t>
      </w:r>
      <w:r w:rsidR="00246122" w:rsidRPr="000B2E93">
        <w:rPr>
          <w:b/>
          <w:color w:val="000000" w:themeColor="text1"/>
          <w:sz w:val="28"/>
          <w:szCs w:val="28"/>
        </w:rPr>
        <w:t>Ptejte se</w:t>
      </w:r>
      <w:r w:rsidR="00246122" w:rsidRPr="000B2E93">
        <w:rPr>
          <w:color w:val="000000" w:themeColor="text1"/>
          <w:sz w:val="28"/>
          <w:szCs w:val="28"/>
        </w:rPr>
        <w:t xml:space="preserve"> – pokud nechápete cokoli z daného </w:t>
      </w:r>
      <w:r w:rsidR="00BB42B1" w:rsidRPr="000B2E93">
        <w:rPr>
          <w:color w:val="000000" w:themeColor="text1"/>
          <w:sz w:val="28"/>
          <w:szCs w:val="28"/>
        </w:rPr>
        <w:t>„</w:t>
      </w:r>
      <w:r w:rsidR="00246122" w:rsidRPr="000B2E93">
        <w:rPr>
          <w:color w:val="000000" w:themeColor="text1"/>
          <w:sz w:val="28"/>
          <w:szCs w:val="28"/>
        </w:rPr>
        <w:t>desatera</w:t>
      </w:r>
      <w:r w:rsidR="00BB42B1" w:rsidRPr="000B2E93">
        <w:rPr>
          <w:color w:val="000000" w:themeColor="text1"/>
          <w:sz w:val="28"/>
          <w:szCs w:val="28"/>
        </w:rPr>
        <w:t>“</w:t>
      </w:r>
      <w:r w:rsidR="00246122" w:rsidRPr="000B2E93">
        <w:rPr>
          <w:color w:val="000000" w:themeColor="text1"/>
          <w:sz w:val="28"/>
          <w:szCs w:val="28"/>
        </w:rPr>
        <w:t xml:space="preserve">, stavte se za svým starostou a přátelsky pohovořte. Starostové či jejich zástupci na dané téma jsou dnes velice dobře informováni a pomohou vám nejasné body objasnit. </w:t>
      </w:r>
    </w:p>
    <w:p w:rsidR="00246122" w:rsidRPr="000B2E93" w:rsidRDefault="00246122" w:rsidP="00246122">
      <w:pPr>
        <w:pStyle w:val="Odstavecseseznamem"/>
        <w:ind w:left="927"/>
        <w:jc w:val="both"/>
        <w:rPr>
          <w:i/>
          <w:color w:val="000000" w:themeColor="text1"/>
          <w:sz w:val="28"/>
          <w:szCs w:val="28"/>
        </w:rPr>
      </w:pPr>
    </w:p>
    <w:p w:rsidR="00AF2820" w:rsidRPr="000B2E93" w:rsidRDefault="00BB42B1" w:rsidP="00AF2820">
      <w:pPr>
        <w:jc w:val="both"/>
        <w:rPr>
          <w:b/>
          <w:color w:val="000000" w:themeColor="text1"/>
          <w:sz w:val="28"/>
          <w:szCs w:val="28"/>
        </w:rPr>
      </w:pPr>
      <w:r w:rsidRPr="000B2E93">
        <w:rPr>
          <w:b/>
          <w:color w:val="000000" w:themeColor="text1"/>
          <w:sz w:val="28"/>
          <w:szCs w:val="28"/>
        </w:rPr>
        <w:t>Děkujeme, že jste dočetli až sem.</w:t>
      </w:r>
    </w:p>
    <w:p w:rsidR="0028268F" w:rsidRPr="000B2E93" w:rsidRDefault="0028268F" w:rsidP="00BB42B1">
      <w:pPr>
        <w:jc w:val="both"/>
        <w:rPr>
          <w:color w:val="000000" w:themeColor="text1"/>
          <w:sz w:val="28"/>
          <w:szCs w:val="28"/>
        </w:rPr>
      </w:pPr>
    </w:p>
    <w:sectPr w:rsidR="0028268F" w:rsidRPr="000B2E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443B6"/>
    <w:multiLevelType w:val="hybridMultilevel"/>
    <w:tmpl w:val="12D49D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185AF1"/>
    <w:multiLevelType w:val="hybridMultilevel"/>
    <w:tmpl w:val="5FF475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BC2A35"/>
    <w:multiLevelType w:val="hybridMultilevel"/>
    <w:tmpl w:val="8EACCFFE"/>
    <w:lvl w:ilvl="0" w:tplc="CFFC6DB0">
      <w:numFmt w:val="bullet"/>
      <w:lvlText w:val="-"/>
      <w:lvlJc w:val="left"/>
      <w:pPr>
        <w:ind w:left="1287" w:hanging="360"/>
      </w:pPr>
      <w:rPr>
        <w:rFonts w:ascii="Calibri" w:eastAsiaTheme="minorHAns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50174B82"/>
    <w:multiLevelType w:val="hybridMultilevel"/>
    <w:tmpl w:val="7206B434"/>
    <w:lvl w:ilvl="0" w:tplc="6F84ABAC">
      <w:start w:val="8"/>
      <w:numFmt w:val="decimal"/>
      <w:lvlText w:val="%1."/>
      <w:lvlJc w:val="left"/>
      <w:pPr>
        <w:ind w:left="927" w:hanging="360"/>
      </w:pPr>
      <w:rPr>
        <w:rFonts w:hint="default"/>
        <w:b/>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5C1438C6"/>
    <w:multiLevelType w:val="hybridMultilevel"/>
    <w:tmpl w:val="F26492CA"/>
    <w:lvl w:ilvl="0" w:tplc="B3E83A22">
      <w:start w:val="1"/>
      <w:numFmt w:val="decimal"/>
      <w:lvlText w:val="%1."/>
      <w:lvlJc w:val="left"/>
      <w:pPr>
        <w:ind w:left="927" w:hanging="360"/>
      </w:pPr>
      <w:rPr>
        <w:rFonts w:hint="default"/>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A2E3CA7"/>
    <w:multiLevelType w:val="hybridMultilevel"/>
    <w:tmpl w:val="EE72506E"/>
    <w:lvl w:ilvl="0" w:tplc="C50C01CA">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EA1"/>
    <w:rsid w:val="000637AB"/>
    <w:rsid w:val="0008567E"/>
    <w:rsid w:val="000A0215"/>
    <w:rsid w:val="000B2E93"/>
    <w:rsid w:val="000D3398"/>
    <w:rsid w:val="00147591"/>
    <w:rsid w:val="001A3134"/>
    <w:rsid w:val="00221A22"/>
    <w:rsid w:val="00246122"/>
    <w:rsid w:val="00257EC8"/>
    <w:rsid w:val="0028268F"/>
    <w:rsid w:val="002F3EA1"/>
    <w:rsid w:val="00347125"/>
    <w:rsid w:val="00360EA8"/>
    <w:rsid w:val="003E3605"/>
    <w:rsid w:val="00461F4D"/>
    <w:rsid w:val="004F1833"/>
    <w:rsid w:val="005209BE"/>
    <w:rsid w:val="00633025"/>
    <w:rsid w:val="00692F8E"/>
    <w:rsid w:val="00822E26"/>
    <w:rsid w:val="00A16C6F"/>
    <w:rsid w:val="00A603BA"/>
    <w:rsid w:val="00A733C0"/>
    <w:rsid w:val="00AD58D4"/>
    <w:rsid w:val="00AF2820"/>
    <w:rsid w:val="00B36D65"/>
    <w:rsid w:val="00B7187F"/>
    <w:rsid w:val="00B8075B"/>
    <w:rsid w:val="00BB42B1"/>
    <w:rsid w:val="00BC674F"/>
    <w:rsid w:val="00D633C7"/>
    <w:rsid w:val="00F32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941E3-F501-42A2-A182-0C08A0B5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F3EA1"/>
    <w:pPr>
      <w:ind w:left="720"/>
      <w:contextualSpacing/>
    </w:pPr>
  </w:style>
  <w:style w:type="paragraph" w:styleId="Textbubliny">
    <w:name w:val="Balloon Text"/>
    <w:basedOn w:val="Normln"/>
    <w:link w:val="TextbublinyChar"/>
    <w:uiPriority w:val="99"/>
    <w:semiHidden/>
    <w:unhideWhenUsed/>
    <w:rsid w:val="000B2E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2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1541</Words>
  <Characters>9096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Nehasil Tomas</dc:creator>
  <cp:keywords/>
  <dc:description/>
  <cp:lastModifiedBy>OÚ Dlouhopolsko</cp:lastModifiedBy>
  <cp:revision>4</cp:revision>
  <cp:lastPrinted>2020-03-27T06:45:00Z</cp:lastPrinted>
  <dcterms:created xsi:type="dcterms:W3CDTF">2020-03-27T06:40:00Z</dcterms:created>
  <dcterms:modified xsi:type="dcterms:W3CDTF">2020-03-27T06:45:00Z</dcterms:modified>
</cp:coreProperties>
</file>